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Calibri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附件5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21年度吉林省高校网络思想政治工作</w:t>
      </w:r>
    </w:p>
    <w:p>
      <w:pPr>
        <w:spacing w:line="360" w:lineRule="auto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优秀论文集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widowControl/>
        <w:jc w:val="left"/>
        <w:rPr>
          <w:rFonts w:ascii="宋体" w:hAnsi="Calibri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报送单位（加盖</w:t>
      </w:r>
      <w:r>
        <w:rPr>
          <w:rFonts w:hint="eastAsia" w:ascii="宋体" w:hAnsi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sz w:val="28"/>
          <w:szCs w:val="28"/>
        </w:rPr>
        <w:t>公章）：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9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论文名称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作者（标明排序）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95A"/>
    <w:rsid w:val="000D1DAE"/>
    <w:rsid w:val="000E4D47"/>
    <w:rsid w:val="00337FC4"/>
    <w:rsid w:val="00445DFA"/>
    <w:rsid w:val="005539BD"/>
    <w:rsid w:val="0056195A"/>
    <w:rsid w:val="007E1CA7"/>
    <w:rsid w:val="0085323C"/>
    <w:rsid w:val="00AB07B3"/>
    <w:rsid w:val="00AD055E"/>
    <w:rsid w:val="00C51003"/>
    <w:rsid w:val="06C34652"/>
    <w:rsid w:val="096B0A70"/>
    <w:rsid w:val="18736AB8"/>
    <w:rsid w:val="1E1C559C"/>
    <w:rsid w:val="2520043E"/>
    <w:rsid w:val="31300D8B"/>
    <w:rsid w:val="4F5918B8"/>
    <w:rsid w:val="54656C2C"/>
    <w:rsid w:val="62F55EF2"/>
    <w:rsid w:val="64865903"/>
    <w:rsid w:val="6C072641"/>
    <w:rsid w:val="7EB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2021-03-23T07:10:00Z</dcterms:created>
  <dc:creator>Administrator</dc:creator>
  <cp:lastModifiedBy>石珂</cp:lastModifiedBy>
  <dcterms:modified xsi:type="dcterms:W3CDTF">2021-06-21T06:26:47Z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BB8AB97D2C5746C19EBD5177FCCB5CE4</vt:lpwstr>
  </property>
</Properties>
</file>